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E0" w:rsidRDefault="002143E0" w:rsidP="002143E0">
      <w:pPr>
        <w:pStyle w:val="a3"/>
        <w:spacing w:before="0" w:beforeAutospacing="0" w:after="0" w:afterAutospacing="0" w:line="480" w:lineRule="exact"/>
        <w:jc w:val="center"/>
        <w:rPr>
          <w:rFonts w:ascii="Times New Roman" w:eastAsia="宋体" w:hAnsi="Times New Roman" w:cs="Times New Roman"/>
          <w:b/>
          <w:bCs/>
          <w:sz w:val="32"/>
        </w:rPr>
      </w:pPr>
      <w:r>
        <w:rPr>
          <w:rFonts w:ascii="Times New Roman" w:eastAsia="宋体" w:hAnsi="Times New Roman" w:hint="eastAsia"/>
          <w:b/>
          <w:bCs/>
          <w:sz w:val="32"/>
        </w:rPr>
        <w:t>北京语言大学人文社会科学学部优秀教学奖申报表</w:t>
      </w:r>
    </w:p>
    <w:p w:rsidR="002143E0" w:rsidRDefault="002143E0" w:rsidP="002143E0">
      <w:pPr>
        <w:spacing w:line="300" w:lineRule="atLeast"/>
        <w:rPr>
          <w:sz w:val="24"/>
        </w:rPr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70"/>
        <w:gridCol w:w="1460"/>
        <w:gridCol w:w="1046"/>
        <w:gridCol w:w="494"/>
        <w:gridCol w:w="494"/>
        <w:gridCol w:w="869"/>
        <w:gridCol w:w="356"/>
        <w:gridCol w:w="494"/>
        <w:gridCol w:w="434"/>
        <w:gridCol w:w="1394"/>
      </w:tblGrid>
      <w:tr w:rsidR="002143E0" w:rsidTr="00E215A4">
        <w:trPr>
          <w:trHeight w:val="43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所在教研室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283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405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岗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8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31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ind w:firstLineChars="600" w:firstLine="126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本年度承担课程名称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ind w:firstLineChars="100" w:firstLine="21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</w:tr>
      <w:tr w:rsidR="002143E0" w:rsidTr="00E215A4">
        <w:trPr>
          <w:trHeight w:val="31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31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31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315"/>
        </w:trPr>
        <w:tc>
          <w:tcPr>
            <w:tcW w:w="4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405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color w:val="000000"/>
              </w:rPr>
              <w:t>两</w:t>
            </w:r>
            <w:r>
              <w:rPr>
                <w:rFonts w:hint="eastAsia"/>
              </w:rPr>
              <w:t>年论著、教材名称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刊物（出版社）名称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获奖情况</w:t>
            </w:r>
          </w:p>
        </w:tc>
      </w:tr>
      <w:tr w:rsidR="002143E0" w:rsidTr="00E215A4">
        <w:trPr>
          <w:trHeight w:val="523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473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473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</w:pPr>
          </w:p>
        </w:tc>
      </w:tr>
      <w:tr w:rsidR="002143E0" w:rsidTr="00E215A4">
        <w:trPr>
          <w:trHeight w:val="45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color w:val="000000"/>
              </w:rPr>
              <w:t>两</w:t>
            </w:r>
            <w:r>
              <w:rPr>
                <w:rFonts w:hint="eastAsia"/>
              </w:rPr>
              <w:t>年内教改项目或教学成果获奖情况</w:t>
            </w:r>
          </w:p>
        </w:tc>
      </w:tr>
      <w:tr w:rsidR="002143E0" w:rsidTr="00E215A4">
        <w:trPr>
          <w:trHeight w:val="1188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2143E0" w:rsidTr="00E215A4">
        <w:trPr>
          <w:trHeight w:val="15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学院院长意见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t> </w:t>
            </w:r>
          </w:p>
          <w:p w:rsidR="002143E0" w:rsidRDefault="002143E0" w:rsidP="00E215A4">
            <w:pPr>
              <w:spacing w:line="360" w:lineRule="exact"/>
              <w:ind w:firstLine="3210"/>
              <w:jc w:val="center"/>
              <w:rPr>
                <w:rFonts w:hint="eastAsia"/>
              </w:rPr>
            </w:pPr>
          </w:p>
          <w:p w:rsidR="002143E0" w:rsidRDefault="002143E0" w:rsidP="00E215A4">
            <w:pPr>
              <w:spacing w:line="360" w:lineRule="exact"/>
              <w:ind w:firstLineChars="1728" w:firstLine="3629"/>
              <w:rPr>
                <w:sz w:val="24"/>
              </w:rPr>
            </w:pPr>
            <w:r>
              <w:rPr>
                <w:rFonts w:hint="eastAsia"/>
              </w:rPr>
              <w:t>学院签字：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（盖章）</w:t>
            </w:r>
          </w:p>
          <w:p w:rsidR="002143E0" w:rsidRDefault="002143E0" w:rsidP="00E215A4">
            <w:pPr>
              <w:spacing w:line="360" w:lineRule="exact"/>
              <w:ind w:firstLine="321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143E0" w:rsidTr="00E215A4">
        <w:trPr>
          <w:trHeight w:val="18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本年度教学</w:t>
            </w:r>
          </w:p>
          <w:p w:rsidR="002143E0" w:rsidRDefault="002143E0" w:rsidP="00E215A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效果</w:t>
            </w:r>
          </w:p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学生评价分数：</w:t>
            </w:r>
          </w:p>
          <w:p w:rsidR="002143E0" w:rsidRDefault="002143E0" w:rsidP="00E215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同行评价分数：</w:t>
            </w:r>
          </w:p>
          <w:p w:rsidR="002143E0" w:rsidRDefault="002143E0" w:rsidP="00E215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领导评价分数：</w:t>
            </w:r>
          </w:p>
          <w:p w:rsidR="002143E0" w:rsidRDefault="002143E0" w:rsidP="00E215A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最终评价分数：</w:t>
            </w:r>
          </w:p>
          <w:p w:rsidR="002143E0" w:rsidRDefault="002143E0" w:rsidP="00E215A4">
            <w:pPr>
              <w:spacing w:line="360" w:lineRule="exact"/>
              <w:ind w:firstLineChars="1707" w:firstLine="3585"/>
              <w:rPr>
                <w:sz w:val="24"/>
              </w:rPr>
            </w:pPr>
            <w:r>
              <w:rPr>
                <w:rFonts w:hint="eastAsia"/>
              </w:rPr>
              <w:t>学部主管领导签字：</w:t>
            </w:r>
            <w:r>
              <w:t xml:space="preserve">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（盖章）</w:t>
            </w:r>
          </w:p>
          <w:p w:rsidR="002143E0" w:rsidRDefault="002143E0" w:rsidP="00E215A4">
            <w:pPr>
              <w:spacing w:line="360" w:lineRule="exact"/>
              <w:ind w:firstLineChars="2734" w:firstLine="5741"/>
              <w:rPr>
                <w:rFonts w:eastAsia="Arial Unicode MS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</w:t>
            </w:r>
          </w:p>
        </w:tc>
      </w:tr>
      <w:tr w:rsidR="002143E0" w:rsidTr="00E215A4">
        <w:trPr>
          <w:trHeight w:val="13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E0" w:rsidRDefault="002143E0" w:rsidP="00E215A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学部教学委员会</w:t>
            </w:r>
          </w:p>
          <w:p w:rsidR="002143E0" w:rsidRDefault="002143E0" w:rsidP="00E215A4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E0" w:rsidRDefault="002143E0" w:rsidP="00E215A4">
            <w:pPr>
              <w:spacing w:line="360" w:lineRule="exact"/>
              <w:rPr>
                <w:sz w:val="24"/>
              </w:rPr>
            </w:pPr>
            <w:r>
              <w:t> </w:t>
            </w:r>
          </w:p>
          <w:p w:rsidR="002143E0" w:rsidRDefault="002143E0" w:rsidP="00E215A4">
            <w:pPr>
              <w:spacing w:line="360" w:lineRule="exact"/>
              <w:rPr>
                <w:rFonts w:hint="eastAsia"/>
                <w:sz w:val="24"/>
              </w:rPr>
            </w:pPr>
            <w:r>
              <w:t xml:space="preserve">                                              </w:t>
            </w:r>
          </w:p>
          <w:p w:rsidR="002143E0" w:rsidRDefault="002143E0" w:rsidP="00E215A4">
            <w:pPr>
              <w:spacing w:line="360" w:lineRule="exact"/>
              <w:ind w:firstLineChars="1700" w:firstLine="3570"/>
              <w:rPr>
                <w:sz w:val="24"/>
              </w:rPr>
            </w:pPr>
            <w:r>
              <w:rPr>
                <w:rFonts w:hint="eastAsia"/>
              </w:rPr>
              <w:t>学部教学委员会主任签字：</w:t>
            </w:r>
            <w:r>
              <w:t xml:space="preserve">      </w:t>
            </w:r>
            <w:r>
              <w:rPr>
                <w:rFonts w:hint="eastAsia"/>
              </w:rPr>
              <w:t>（盖章）</w:t>
            </w:r>
          </w:p>
          <w:p w:rsidR="002143E0" w:rsidRDefault="002143E0" w:rsidP="00E215A4">
            <w:pPr>
              <w:spacing w:line="360" w:lineRule="exact"/>
              <w:ind w:firstLineChars="2734" w:firstLine="574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A1FAB" w:rsidRDefault="001A1FAB">
      <w:bookmarkStart w:id="0" w:name="_GoBack"/>
      <w:bookmarkEnd w:id="0"/>
    </w:p>
    <w:sectPr w:rsidR="001A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E0"/>
    <w:rsid w:val="00036497"/>
    <w:rsid w:val="000507DB"/>
    <w:rsid w:val="000819C8"/>
    <w:rsid w:val="00082120"/>
    <w:rsid w:val="000B5090"/>
    <w:rsid w:val="000B7E35"/>
    <w:rsid w:val="000C3B49"/>
    <w:rsid w:val="000F6811"/>
    <w:rsid w:val="00103F34"/>
    <w:rsid w:val="001148F9"/>
    <w:rsid w:val="0013230E"/>
    <w:rsid w:val="0014478A"/>
    <w:rsid w:val="001567A5"/>
    <w:rsid w:val="00156DEC"/>
    <w:rsid w:val="0016568D"/>
    <w:rsid w:val="00190BB7"/>
    <w:rsid w:val="001A1FAB"/>
    <w:rsid w:val="001A2313"/>
    <w:rsid w:val="001A6E7D"/>
    <w:rsid w:val="001B0532"/>
    <w:rsid w:val="001E3BEF"/>
    <w:rsid w:val="001E4483"/>
    <w:rsid w:val="001E7C37"/>
    <w:rsid w:val="002143E0"/>
    <w:rsid w:val="0021691B"/>
    <w:rsid w:val="00227AA9"/>
    <w:rsid w:val="00250CD6"/>
    <w:rsid w:val="002733FD"/>
    <w:rsid w:val="00274949"/>
    <w:rsid w:val="002B18E5"/>
    <w:rsid w:val="002B7B12"/>
    <w:rsid w:val="00315CB3"/>
    <w:rsid w:val="00343CEF"/>
    <w:rsid w:val="00360D61"/>
    <w:rsid w:val="00371165"/>
    <w:rsid w:val="00382D0A"/>
    <w:rsid w:val="00397C2C"/>
    <w:rsid w:val="003B60D4"/>
    <w:rsid w:val="003B6C80"/>
    <w:rsid w:val="003C01F0"/>
    <w:rsid w:val="003D1F27"/>
    <w:rsid w:val="003E5A0F"/>
    <w:rsid w:val="00410926"/>
    <w:rsid w:val="00411210"/>
    <w:rsid w:val="00412389"/>
    <w:rsid w:val="00434D4B"/>
    <w:rsid w:val="00435032"/>
    <w:rsid w:val="00473CC6"/>
    <w:rsid w:val="00493636"/>
    <w:rsid w:val="004C0AEE"/>
    <w:rsid w:val="004F1103"/>
    <w:rsid w:val="004F2274"/>
    <w:rsid w:val="00507EDB"/>
    <w:rsid w:val="0051426A"/>
    <w:rsid w:val="00551FF2"/>
    <w:rsid w:val="00567A59"/>
    <w:rsid w:val="0057735B"/>
    <w:rsid w:val="005A0537"/>
    <w:rsid w:val="005C51ED"/>
    <w:rsid w:val="005C68B5"/>
    <w:rsid w:val="005F4810"/>
    <w:rsid w:val="00600A9D"/>
    <w:rsid w:val="00631D6D"/>
    <w:rsid w:val="00632CEA"/>
    <w:rsid w:val="0063777C"/>
    <w:rsid w:val="0064773E"/>
    <w:rsid w:val="006634D6"/>
    <w:rsid w:val="00663755"/>
    <w:rsid w:val="00685CAF"/>
    <w:rsid w:val="00694D55"/>
    <w:rsid w:val="006A3268"/>
    <w:rsid w:val="006A70BA"/>
    <w:rsid w:val="006B781D"/>
    <w:rsid w:val="006D5417"/>
    <w:rsid w:val="00735766"/>
    <w:rsid w:val="00740101"/>
    <w:rsid w:val="00753154"/>
    <w:rsid w:val="00772A50"/>
    <w:rsid w:val="00781575"/>
    <w:rsid w:val="00796697"/>
    <w:rsid w:val="007971A8"/>
    <w:rsid w:val="007C3F13"/>
    <w:rsid w:val="007D7A9D"/>
    <w:rsid w:val="007E6991"/>
    <w:rsid w:val="007E6FC3"/>
    <w:rsid w:val="007F1E3D"/>
    <w:rsid w:val="00803B6E"/>
    <w:rsid w:val="00854370"/>
    <w:rsid w:val="00861062"/>
    <w:rsid w:val="00885159"/>
    <w:rsid w:val="00896353"/>
    <w:rsid w:val="008969CA"/>
    <w:rsid w:val="008A37D2"/>
    <w:rsid w:val="008E5D4D"/>
    <w:rsid w:val="00926A57"/>
    <w:rsid w:val="00926C89"/>
    <w:rsid w:val="00981569"/>
    <w:rsid w:val="009A4115"/>
    <w:rsid w:val="009F4F87"/>
    <w:rsid w:val="00A018BC"/>
    <w:rsid w:val="00A41CEB"/>
    <w:rsid w:val="00A80326"/>
    <w:rsid w:val="00A806F6"/>
    <w:rsid w:val="00A82550"/>
    <w:rsid w:val="00A86B7D"/>
    <w:rsid w:val="00A94A6F"/>
    <w:rsid w:val="00AB462D"/>
    <w:rsid w:val="00AB60D1"/>
    <w:rsid w:val="00AD5C2F"/>
    <w:rsid w:val="00AE5E57"/>
    <w:rsid w:val="00B03D62"/>
    <w:rsid w:val="00B13D08"/>
    <w:rsid w:val="00B37EA6"/>
    <w:rsid w:val="00B840A3"/>
    <w:rsid w:val="00BA27C8"/>
    <w:rsid w:val="00BD07B4"/>
    <w:rsid w:val="00BF5C7D"/>
    <w:rsid w:val="00C250C9"/>
    <w:rsid w:val="00C43499"/>
    <w:rsid w:val="00C46D51"/>
    <w:rsid w:val="00C57282"/>
    <w:rsid w:val="00C6091C"/>
    <w:rsid w:val="00C66470"/>
    <w:rsid w:val="00CD4DA1"/>
    <w:rsid w:val="00D1047F"/>
    <w:rsid w:val="00D228BC"/>
    <w:rsid w:val="00D26D26"/>
    <w:rsid w:val="00D27454"/>
    <w:rsid w:val="00D3140B"/>
    <w:rsid w:val="00D31690"/>
    <w:rsid w:val="00D3781B"/>
    <w:rsid w:val="00D43C47"/>
    <w:rsid w:val="00D6082D"/>
    <w:rsid w:val="00D624FB"/>
    <w:rsid w:val="00D978E3"/>
    <w:rsid w:val="00D97FF4"/>
    <w:rsid w:val="00DD07E8"/>
    <w:rsid w:val="00DD3F69"/>
    <w:rsid w:val="00E12035"/>
    <w:rsid w:val="00E35CF6"/>
    <w:rsid w:val="00E40293"/>
    <w:rsid w:val="00E420E9"/>
    <w:rsid w:val="00E4416C"/>
    <w:rsid w:val="00E91BD6"/>
    <w:rsid w:val="00E96745"/>
    <w:rsid w:val="00EA3ABF"/>
    <w:rsid w:val="00EB5A9A"/>
    <w:rsid w:val="00EB64F2"/>
    <w:rsid w:val="00EC570E"/>
    <w:rsid w:val="00EC5DA7"/>
    <w:rsid w:val="00ED7910"/>
    <w:rsid w:val="00EE19A5"/>
    <w:rsid w:val="00F11906"/>
    <w:rsid w:val="00F1539E"/>
    <w:rsid w:val="00F20C5D"/>
    <w:rsid w:val="00F22575"/>
    <w:rsid w:val="00F80939"/>
    <w:rsid w:val="00F90114"/>
    <w:rsid w:val="00FA4DF0"/>
    <w:rsid w:val="00FB08C5"/>
    <w:rsid w:val="00FB52AA"/>
    <w:rsid w:val="00FE3416"/>
    <w:rsid w:val="00FE3B6A"/>
    <w:rsid w:val="00FF4F2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27A4-4988-408E-83D1-EBDC760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rsid w:val="002143E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4">
    <w:name w:val="日期 字符"/>
    <w:basedOn w:val="a0"/>
    <w:link w:val="a3"/>
    <w:rsid w:val="002143E0"/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zhengxuan</dc:creator>
  <cp:keywords/>
  <dc:description/>
  <cp:lastModifiedBy>zhengxuan</cp:lastModifiedBy>
  <cp:revision>1</cp:revision>
  <dcterms:created xsi:type="dcterms:W3CDTF">2017-09-30T06:02:00Z</dcterms:created>
  <dcterms:modified xsi:type="dcterms:W3CDTF">2017-09-30T06:02:00Z</dcterms:modified>
</cp:coreProperties>
</file>